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6D" w:rsidRDefault="0011756D" w:rsidP="0011756D">
      <w:pPr>
        <w:spacing w:after="0" w:line="240" w:lineRule="auto"/>
        <w:rPr>
          <w:rFonts w:ascii="Times New Roman" w:hAnsi="Times New Roman"/>
          <w:b/>
          <w:lang w:val="en-GB" w:eastAsia="hr-HR"/>
        </w:rPr>
      </w:pPr>
      <w:r w:rsidRPr="001F5AE0">
        <w:rPr>
          <w:rFonts w:ascii="Times New Roman" w:hAnsi="Times New Roman"/>
          <w:b/>
          <w:lang w:val="en-GB" w:eastAsia="hr-HR"/>
        </w:rPr>
        <w:t>CROQF Form_ULO</w:t>
      </w:r>
    </w:p>
    <w:p w:rsidR="0011756D" w:rsidRPr="001F5AE0" w:rsidRDefault="0011756D" w:rsidP="0011756D">
      <w:pPr>
        <w:spacing w:after="0" w:line="240" w:lineRule="auto"/>
        <w:rPr>
          <w:rFonts w:ascii="Times New Roman" w:hAnsi="Times New Roman"/>
          <w:b/>
          <w:lang w:val="en-GB" w:eastAsia="hr-HR"/>
        </w:rPr>
      </w:pPr>
    </w:p>
    <w:p w:rsidR="0011756D" w:rsidRPr="001F5AE0" w:rsidRDefault="0011756D" w:rsidP="0011756D">
      <w:pPr>
        <w:spacing w:after="0" w:line="240" w:lineRule="auto"/>
        <w:contextualSpacing/>
        <w:rPr>
          <w:rFonts w:ascii="Times New Roman" w:hAnsi="Times New Roman"/>
          <w:b/>
          <w:lang w:val="en-GB" w:eastAsia="hr-HR"/>
        </w:rPr>
      </w:pPr>
      <w:r w:rsidRPr="001F5AE0">
        <w:rPr>
          <w:rFonts w:ascii="Times New Roman" w:hAnsi="Times New Roman"/>
          <w:b/>
          <w:lang w:val="en-GB" w:eastAsia="hr-HR"/>
        </w:rPr>
        <w:t>REQUEST FOR INCLUSION OF A UNIT OF LEARNING OUTCOMES IN THE CROATIAN QUALIFICATIONS FRAMEWORK REGISTER</w:t>
      </w:r>
    </w:p>
    <w:p w:rsidR="0011756D" w:rsidRPr="001F5AE0" w:rsidRDefault="0011756D" w:rsidP="0011756D">
      <w:pPr>
        <w:spacing w:after="0" w:line="240" w:lineRule="auto"/>
        <w:contextualSpacing/>
        <w:rPr>
          <w:rFonts w:ascii="Times New Roman" w:hAnsi="Times New Roman"/>
          <w:b/>
          <w:lang w:val="en-GB" w:eastAsia="hr-HR"/>
        </w:rPr>
      </w:pPr>
      <w:r w:rsidRPr="001F5AE0">
        <w:rPr>
          <w:rFonts w:ascii="Times New Roman" w:hAnsi="Times New Roman"/>
          <w:lang w:val="en-GB" w:eastAsia="hr-HR"/>
        </w:rPr>
        <w:t xml:space="preserve">(for units of learning outcomes proposed as optional parts of existing qualification standards in the CROQF Register) </w:t>
      </w:r>
    </w:p>
    <w:p w:rsidR="0011756D" w:rsidRPr="001F5AE0" w:rsidRDefault="0011756D" w:rsidP="0011756D">
      <w:pPr>
        <w:spacing w:after="0" w:line="240" w:lineRule="auto"/>
        <w:contextualSpacing/>
        <w:rPr>
          <w:rFonts w:ascii="Times New Roman" w:hAnsi="Times New Roman"/>
          <w:b/>
          <w:lang w:val="en-GB" w:eastAsia="hr-HR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1"/>
        <w:gridCol w:w="425"/>
        <w:gridCol w:w="2471"/>
        <w:gridCol w:w="33"/>
        <w:gridCol w:w="3308"/>
      </w:tblGrid>
      <w:tr w:rsidR="0011756D" w:rsidRPr="001F5AE0" w:rsidTr="00123150">
        <w:trPr>
          <w:trHeight w:val="315"/>
        </w:trPr>
        <w:tc>
          <w:tcPr>
            <w:tcW w:w="9678" w:type="dxa"/>
            <w:gridSpan w:val="5"/>
            <w:shd w:val="clear" w:color="auto" w:fill="FFC000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b/>
                <w:lang w:val="en-GB" w:eastAsia="hr-HR"/>
              </w:rPr>
              <w:t>A. GENERAL INFORMATION</w:t>
            </w:r>
          </w:p>
        </w:tc>
      </w:tr>
      <w:tr w:rsidR="0011756D" w:rsidRPr="001F5AE0" w:rsidTr="00123150">
        <w:trPr>
          <w:trHeight w:val="570"/>
        </w:trPr>
        <w:tc>
          <w:tcPr>
            <w:tcW w:w="3441" w:type="dxa"/>
            <w:vMerge w:val="restart"/>
          </w:tcPr>
          <w:p w:rsidR="0011756D" w:rsidRPr="001F5AE0" w:rsidRDefault="0011756D" w:rsidP="00123150">
            <w:pPr>
              <w:tabs>
                <w:tab w:val="left" w:pos="72"/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Title or name of the applicant proposing the unit of learning outcomes</w:t>
            </w:r>
          </w:p>
          <w:p w:rsidR="0011756D" w:rsidRPr="001F5AE0" w:rsidRDefault="0011756D" w:rsidP="00123150">
            <w:pPr>
              <w:tabs>
                <w:tab w:val="left" w:pos="72"/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237" w:type="dxa"/>
            <w:gridSpan w:val="4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Natural person</w:t>
            </w:r>
          </w:p>
        </w:tc>
      </w:tr>
      <w:tr w:rsidR="0011756D" w:rsidRPr="001F5AE0" w:rsidTr="00123150">
        <w:trPr>
          <w:trHeight w:val="405"/>
        </w:trPr>
        <w:tc>
          <w:tcPr>
            <w:tcW w:w="3441" w:type="dxa"/>
            <w:vMerge/>
          </w:tcPr>
          <w:p w:rsidR="0011756D" w:rsidRPr="001F5AE0" w:rsidRDefault="0011756D" w:rsidP="00123150">
            <w:pPr>
              <w:numPr>
                <w:ilvl w:val="3"/>
                <w:numId w:val="1"/>
              </w:numPr>
              <w:tabs>
                <w:tab w:val="left" w:pos="283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237" w:type="dxa"/>
            <w:gridSpan w:val="4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Legal entity</w:t>
            </w:r>
          </w:p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11756D" w:rsidRPr="001F5AE0" w:rsidTr="00123150">
        <w:trPr>
          <w:trHeight w:val="243"/>
        </w:trPr>
        <w:tc>
          <w:tcPr>
            <w:tcW w:w="3441" w:type="dxa"/>
            <w:vMerge w:val="restart"/>
          </w:tcPr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Applicant's address</w:t>
            </w:r>
          </w:p>
        </w:tc>
        <w:tc>
          <w:tcPr>
            <w:tcW w:w="6237" w:type="dxa"/>
            <w:gridSpan w:val="4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Street and house number:</w:t>
            </w:r>
          </w:p>
        </w:tc>
      </w:tr>
      <w:tr w:rsidR="0011756D" w:rsidRPr="001F5AE0" w:rsidTr="00123150">
        <w:trPr>
          <w:trHeight w:val="116"/>
        </w:trPr>
        <w:tc>
          <w:tcPr>
            <w:tcW w:w="3441" w:type="dxa"/>
            <w:vMerge/>
          </w:tcPr>
          <w:p w:rsidR="0011756D" w:rsidRPr="001F5AE0" w:rsidRDefault="0011756D" w:rsidP="00123150">
            <w:pPr>
              <w:numPr>
                <w:ilvl w:val="3"/>
                <w:numId w:val="1"/>
              </w:numPr>
              <w:tabs>
                <w:tab w:val="left" w:pos="252"/>
                <w:tab w:val="left" w:pos="283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237" w:type="dxa"/>
            <w:gridSpan w:val="4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Postcode and city:</w:t>
            </w:r>
          </w:p>
        </w:tc>
      </w:tr>
      <w:tr w:rsidR="0011756D" w:rsidRPr="001F5AE0" w:rsidTr="00123150">
        <w:trPr>
          <w:trHeight w:val="115"/>
        </w:trPr>
        <w:tc>
          <w:tcPr>
            <w:tcW w:w="3441" w:type="dxa"/>
            <w:vMerge/>
          </w:tcPr>
          <w:p w:rsidR="0011756D" w:rsidRPr="001F5AE0" w:rsidRDefault="0011756D" w:rsidP="00123150">
            <w:pPr>
              <w:numPr>
                <w:ilvl w:val="3"/>
                <w:numId w:val="1"/>
              </w:numPr>
              <w:tabs>
                <w:tab w:val="left" w:pos="252"/>
                <w:tab w:val="left" w:pos="2835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896" w:type="dxa"/>
            <w:gridSpan w:val="2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Phone:</w:t>
            </w:r>
          </w:p>
        </w:tc>
        <w:tc>
          <w:tcPr>
            <w:tcW w:w="3341" w:type="dxa"/>
            <w:gridSpan w:val="2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E-mail address:</w:t>
            </w:r>
          </w:p>
        </w:tc>
      </w:tr>
      <w:tr w:rsidR="0011756D" w:rsidRPr="001F5AE0" w:rsidTr="00123150">
        <w:trPr>
          <w:trHeight w:val="146"/>
        </w:trPr>
        <w:tc>
          <w:tcPr>
            <w:tcW w:w="3441" w:type="dxa"/>
          </w:tcPr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Registration number of the legal entity</w:t>
            </w:r>
          </w:p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237" w:type="dxa"/>
            <w:gridSpan w:val="4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11756D" w:rsidRPr="001F5AE0" w:rsidTr="00123150">
        <w:trPr>
          <w:trHeight w:val="146"/>
        </w:trPr>
        <w:tc>
          <w:tcPr>
            <w:tcW w:w="3441" w:type="dxa"/>
          </w:tcPr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Personal identification number (OIB)</w:t>
            </w:r>
          </w:p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237" w:type="dxa"/>
            <w:gridSpan w:val="4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11756D" w:rsidRPr="001F5AE0" w:rsidTr="00123150">
        <w:trPr>
          <w:trHeight w:val="146"/>
        </w:trPr>
        <w:tc>
          <w:tcPr>
            <w:tcW w:w="3441" w:type="dxa"/>
          </w:tcPr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Description of the main activity of the business entity</w:t>
            </w:r>
          </w:p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237" w:type="dxa"/>
            <w:gridSpan w:val="4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11756D" w:rsidRPr="001F5AE0" w:rsidTr="00123150">
        <w:trPr>
          <w:trHeight w:val="146"/>
        </w:trPr>
        <w:tc>
          <w:tcPr>
            <w:tcW w:w="3441" w:type="dxa"/>
          </w:tcPr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Name and surname of the person authorised to represent the applicant</w:t>
            </w:r>
          </w:p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237" w:type="dxa"/>
            <w:gridSpan w:val="4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11756D" w:rsidRPr="001F5AE0" w:rsidTr="00123150">
        <w:trPr>
          <w:trHeight w:val="162"/>
        </w:trPr>
        <w:tc>
          <w:tcPr>
            <w:tcW w:w="3441" w:type="dxa"/>
            <w:vMerge w:val="restart"/>
          </w:tcPr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 xml:space="preserve">Contact information of the person authorised to represent the applicant </w:t>
            </w:r>
          </w:p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237" w:type="dxa"/>
            <w:gridSpan w:val="4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Street and house number:</w:t>
            </w:r>
          </w:p>
        </w:tc>
      </w:tr>
      <w:tr w:rsidR="0011756D" w:rsidRPr="001F5AE0" w:rsidTr="00123150">
        <w:trPr>
          <w:trHeight w:val="162"/>
        </w:trPr>
        <w:tc>
          <w:tcPr>
            <w:tcW w:w="3441" w:type="dxa"/>
            <w:vMerge/>
          </w:tcPr>
          <w:p w:rsidR="0011756D" w:rsidRPr="001F5AE0" w:rsidRDefault="0011756D" w:rsidP="00123150">
            <w:pPr>
              <w:numPr>
                <w:ilvl w:val="3"/>
                <w:numId w:val="1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237" w:type="dxa"/>
            <w:gridSpan w:val="4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Post code and city:</w:t>
            </w:r>
          </w:p>
        </w:tc>
      </w:tr>
      <w:tr w:rsidR="0011756D" w:rsidRPr="001F5AE0" w:rsidTr="00123150">
        <w:trPr>
          <w:trHeight w:val="162"/>
        </w:trPr>
        <w:tc>
          <w:tcPr>
            <w:tcW w:w="3441" w:type="dxa"/>
            <w:vMerge/>
          </w:tcPr>
          <w:p w:rsidR="0011756D" w:rsidRPr="001F5AE0" w:rsidRDefault="0011756D" w:rsidP="00123150">
            <w:pPr>
              <w:numPr>
                <w:ilvl w:val="3"/>
                <w:numId w:val="1"/>
              </w:numPr>
              <w:tabs>
                <w:tab w:val="left" w:pos="252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929" w:type="dxa"/>
            <w:gridSpan w:val="3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Phone:</w:t>
            </w:r>
          </w:p>
        </w:tc>
        <w:tc>
          <w:tcPr>
            <w:tcW w:w="3308" w:type="dxa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E-mail address:</w:t>
            </w:r>
          </w:p>
        </w:tc>
      </w:tr>
      <w:tr w:rsidR="0011756D" w:rsidRPr="001F5AE0" w:rsidTr="00123150">
        <w:trPr>
          <w:trHeight w:val="146"/>
        </w:trPr>
        <w:tc>
          <w:tcPr>
            <w:tcW w:w="3441" w:type="dxa"/>
          </w:tcPr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Personal identification number (OIB) of the person authorised to represent the applicant</w:t>
            </w:r>
          </w:p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237" w:type="dxa"/>
            <w:gridSpan w:val="4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11756D" w:rsidRPr="001F5AE0" w:rsidTr="00123150">
        <w:trPr>
          <w:trHeight w:val="146"/>
        </w:trPr>
        <w:tc>
          <w:tcPr>
            <w:tcW w:w="9678" w:type="dxa"/>
            <w:gridSpan w:val="5"/>
            <w:shd w:val="clear" w:color="auto" w:fill="FFC000"/>
          </w:tcPr>
          <w:p w:rsidR="0011756D" w:rsidRPr="001F5AE0" w:rsidRDefault="0011756D" w:rsidP="00123150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b/>
                <w:lang w:val="en-GB" w:eastAsia="hr-HR"/>
              </w:rPr>
              <w:t xml:space="preserve">PROPOSAL OF THE UNIT OF LEARNING OUTCOMES </w:t>
            </w:r>
          </w:p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b/>
                <w:lang w:val="en-GB" w:eastAsia="hr-HR"/>
              </w:rPr>
              <w:t>(Part B needs to be filled in for each proposed unit of learning outcomes)</w:t>
            </w:r>
          </w:p>
        </w:tc>
      </w:tr>
      <w:tr w:rsidR="0011756D" w:rsidRPr="001F5AE0" w:rsidTr="00123150">
        <w:trPr>
          <w:trHeight w:val="146"/>
        </w:trPr>
        <w:tc>
          <w:tcPr>
            <w:tcW w:w="3866" w:type="dxa"/>
            <w:gridSpan w:val="2"/>
          </w:tcPr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 xml:space="preserve">Title of the proposed unit of learning outcomes </w:t>
            </w:r>
          </w:p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5812" w:type="dxa"/>
            <w:gridSpan w:val="3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11756D" w:rsidRPr="001F5AE0" w:rsidTr="00123150">
        <w:trPr>
          <w:trHeight w:val="146"/>
        </w:trPr>
        <w:tc>
          <w:tcPr>
            <w:tcW w:w="3866" w:type="dxa"/>
            <w:gridSpan w:val="2"/>
          </w:tcPr>
          <w:p w:rsidR="0011756D" w:rsidRPr="001F5AE0" w:rsidRDefault="0011756D" w:rsidP="00123150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Justification for introducing an optional unit of learning outcomes in relation to the corresponding qualification standard, its components and its role</w:t>
            </w:r>
          </w:p>
          <w:p w:rsidR="0011756D" w:rsidRPr="001F5AE0" w:rsidRDefault="0011756D" w:rsidP="00123150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5812" w:type="dxa"/>
            <w:gridSpan w:val="3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11756D" w:rsidRPr="001F5AE0" w:rsidTr="00123150">
        <w:trPr>
          <w:trHeight w:val="146"/>
        </w:trPr>
        <w:tc>
          <w:tcPr>
            <w:tcW w:w="3866" w:type="dxa"/>
            <w:gridSpan w:val="2"/>
          </w:tcPr>
          <w:p w:rsidR="0011756D" w:rsidRPr="001F5AE0" w:rsidRDefault="0011756D" w:rsidP="00123150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 xml:space="preserve">CROQF reference level of the unit of learning outcomes </w:t>
            </w:r>
          </w:p>
          <w:p w:rsidR="0011756D" w:rsidRPr="001F5AE0" w:rsidRDefault="0011756D" w:rsidP="00123150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5812" w:type="dxa"/>
            <w:gridSpan w:val="3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11756D" w:rsidRPr="001F5AE0" w:rsidTr="00123150">
        <w:trPr>
          <w:trHeight w:val="146"/>
        </w:trPr>
        <w:tc>
          <w:tcPr>
            <w:tcW w:w="3866" w:type="dxa"/>
            <w:gridSpan w:val="2"/>
          </w:tcPr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Proposed volume of the unit of learning outcomes</w:t>
            </w:r>
          </w:p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5812" w:type="dxa"/>
            <w:gridSpan w:val="3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11756D" w:rsidRPr="001F5AE0" w:rsidTr="00123150">
        <w:trPr>
          <w:trHeight w:val="146"/>
        </w:trPr>
        <w:tc>
          <w:tcPr>
            <w:tcW w:w="3866" w:type="dxa"/>
            <w:gridSpan w:val="2"/>
          </w:tcPr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lastRenderedPageBreak/>
              <w:t>List of learning outcomes</w:t>
            </w:r>
          </w:p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5812" w:type="dxa"/>
            <w:gridSpan w:val="3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11756D" w:rsidRPr="001F5AE0" w:rsidTr="00123150">
        <w:trPr>
          <w:trHeight w:val="146"/>
        </w:trPr>
        <w:tc>
          <w:tcPr>
            <w:tcW w:w="3866" w:type="dxa"/>
            <w:gridSpan w:val="2"/>
          </w:tcPr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 xml:space="preserve">Entrance requirements for acquiring the learning outcomes </w:t>
            </w:r>
          </w:p>
        </w:tc>
        <w:tc>
          <w:tcPr>
            <w:tcW w:w="5812" w:type="dxa"/>
            <w:gridSpan w:val="3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11756D" w:rsidRPr="001F5AE0" w:rsidTr="00123150">
        <w:trPr>
          <w:trHeight w:val="146"/>
        </w:trPr>
        <w:tc>
          <w:tcPr>
            <w:tcW w:w="3866" w:type="dxa"/>
            <w:gridSpan w:val="2"/>
          </w:tcPr>
          <w:p w:rsidR="0011756D" w:rsidRPr="001F5AE0" w:rsidRDefault="0011756D" w:rsidP="0012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Material and human resources necessary to acquire the learning outcome unit</w:t>
            </w:r>
          </w:p>
          <w:p w:rsidR="0011756D" w:rsidRPr="001F5AE0" w:rsidRDefault="0011756D" w:rsidP="0012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5812" w:type="dxa"/>
            <w:gridSpan w:val="3"/>
          </w:tcPr>
          <w:p w:rsidR="0011756D" w:rsidRPr="001F5AE0" w:rsidRDefault="0011756D" w:rsidP="0012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11756D" w:rsidRPr="001F5AE0" w:rsidTr="00123150">
        <w:trPr>
          <w:trHeight w:val="146"/>
        </w:trPr>
        <w:tc>
          <w:tcPr>
            <w:tcW w:w="3866" w:type="dxa"/>
            <w:gridSpan w:val="2"/>
          </w:tcPr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 xml:space="preserve">Material and human resources necessary to assess the learning outcome unit </w:t>
            </w:r>
          </w:p>
          <w:p w:rsidR="0011756D" w:rsidRPr="001F5AE0" w:rsidRDefault="0011756D" w:rsidP="0012315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5812" w:type="dxa"/>
            <w:gridSpan w:val="3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11756D" w:rsidRPr="001F5AE0" w:rsidTr="00123150">
        <w:trPr>
          <w:trHeight w:val="146"/>
        </w:trPr>
        <w:tc>
          <w:tcPr>
            <w:tcW w:w="3866" w:type="dxa"/>
            <w:gridSpan w:val="2"/>
          </w:tcPr>
          <w:p w:rsidR="0011756D" w:rsidRPr="001F5AE0" w:rsidRDefault="0011756D" w:rsidP="00123150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Assessment procedures and examples of assessment for all learning outcomes within the proposed learning outcome unit</w:t>
            </w:r>
          </w:p>
          <w:p w:rsidR="0011756D" w:rsidRPr="001F5AE0" w:rsidRDefault="0011756D" w:rsidP="00123150">
            <w:p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5812" w:type="dxa"/>
            <w:gridSpan w:val="3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  <w:tr w:rsidR="0011756D" w:rsidRPr="001F5AE0" w:rsidTr="00123150">
        <w:trPr>
          <w:trHeight w:val="202"/>
        </w:trPr>
        <w:tc>
          <w:tcPr>
            <w:tcW w:w="3866" w:type="dxa"/>
            <w:gridSpan w:val="2"/>
          </w:tcPr>
          <w:p w:rsidR="0011756D" w:rsidRPr="001F5AE0" w:rsidRDefault="0011756D" w:rsidP="00123150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  <w:r w:rsidRPr="001F5AE0">
              <w:rPr>
                <w:rFonts w:ascii="Times New Roman" w:hAnsi="Times New Roman"/>
                <w:lang w:val="en-GB" w:eastAsia="hr-HR"/>
              </w:rPr>
              <w:t>Code of the qualification standard for which the unit of learning outcomes is being proposed</w:t>
            </w:r>
          </w:p>
          <w:p w:rsidR="0011756D" w:rsidRPr="001F5AE0" w:rsidRDefault="0011756D" w:rsidP="00123150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5812" w:type="dxa"/>
            <w:gridSpan w:val="3"/>
          </w:tcPr>
          <w:p w:rsidR="0011756D" w:rsidRPr="001F5AE0" w:rsidRDefault="0011756D" w:rsidP="0012315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hr-HR"/>
              </w:rPr>
            </w:pPr>
          </w:p>
        </w:tc>
      </w:tr>
    </w:tbl>
    <w:p w:rsidR="0011756D" w:rsidRPr="001F5AE0" w:rsidRDefault="0011756D" w:rsidP="0011756D">
      <w:pPr>
        <w:spacing w:after="0" w:line="240" w:lineRule="auto"/>
        <w:rPr>
          <w:rFonts w:ascii="Times New Roman" w:hAnsi="Times New Roman"/>
          <w:sz w:val="24"/>
          <w:szCs w:val="24"/>
          <w:lang w:val="en-GB" w:eastAsia="hr-HR"/>
        </w:rPr>
      </w:pPr>
    </w:p>
    <w:p w:rsidR="0011756D" w:rsidRPr="00BD41A9" w:rsidRDefault="0011756D" w:rsidP="0011756D">
      <w:pPr>
        <w:jc w:val="center"/>
        <w:rPr>
          <w:rFonts w:ascii="Times New Roman" w:eastAsia="Calibri" w:hAnsi="Times New Roman"/>
          <w:i/>
          <w:lang w:val="en-GB"/>
        </w:rPr>
      </w:pPr>
    </w:p>
    <w:p w:rsidR="0011756D" w:rsidRDefault="0011756D" w:rsidP="0011756D"/>
    <w:p w:rsidR="0094703E" w:rsidRPr="0011756D" w:rsidRDefault="0094703E" w:rsidP="0011756D">
      <w:bookmarkStart w:id="0" w:name="_GoBack"/>
      <w:bookmarkEnd w:id="0"/>
    </w:p>
    <w:sectPr w:rsidR="0094703E" w:rsidRPr="0011756D" w:rsidSect="003A6C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3E" w:rsidRDefault="0074033E" w:rsidP="00220EB5">
      <w:pPr>
        <w:spacing w:after="0" w:line="240" w:lineRule="auto"/>
      </w:pPr>
      <w:r>
        <w:separator/>
      </w:r>
    </w:p>
  </w:endnote>
  <w:endnote w:type="continuationSeparator" w:id="0">
    <w:p w:rsidR="0074033E" w:rsidRDefault="0074033E" w:rsidP="0022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C4" w:rsidRPr="006E4F63" w:rsidRDefault="0074033E">
    <w:pPr>
      <w:pStyle w:val="Footer"/>
      <w:jc w:val="right"/>
      <w:rPr>
        <w:rFonts w:ascii="Times New Roman" w:hAnsi="Times New Roman"/>
      </w:rPr>
    </w:pPr>
    <w:r w:rsidRPr="006E4F63">
      <w:rPr>
        <w:rFonts w:ascii="Times New Roman" w:hAnsi="Times New Roman"/>
      </w:rPr>
      <w:fldChar w:fldCharType="begin"/>
    </w:r>
    <w:r w:rsidRPr="006E4F63">
      <w:rPr>
        <w:rFonts w:ascii="Times New Roman" w:hAnsi="Times New Roman"/>
      </w:rPr>
      <w:instrText xml:space="preserve"> PAGE   \* MERGEFORMAT </w:instrText>
    </w:r>
    <w:r w:rsidRPr="006E4F63">
      <w:rPr>
        <w:rFonts w:ascii="Times New Roman" w:hAnsi="Times New Roman"/>
      </w:rPr>
      <w:fldChar w:fldCharType="separate"/>
    </w:r>
    <w:r w:rsidR="0011756D">
      <w:rPr>
        <w:rFonts w:ascii="Times New Roman" w:hAnsi="Times New Roman"/>
        <w:noProof/>
      </w:rPr>
      <w:t>2</w:t>
    </w:r>
    <w:r w:rsidRPr="006E4F63">
      <w:rPr>
        <w:rFonts w:ascii="Times New Roman" w:hAnsi="Times New Roman"/>
        <w:noProof/>
      </w:rPr>
      <w:fldChar w:fldCharType="end"/>
    </w:r>
  </w:p>
  <w:p w:rsidR="000943C4" w:rsidRDefault="00740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3E" w:rsidRDefault="0074033E" w:rsidP="00220EB5">
      <w:pPr>
        <w:spacing w:after="0" w:line="240" w:lineRule="auto"/>
      </w:pPr>
      <w:r>
        <w:separator/>
      </w:r>
    </w:p>
  </w:footnote>
  <w:footnote w:type="continuationSeparator" w:id="0">
    <w:p w:rsidR="0074033E" w:rsidRDefault="0074033E" w:rsidP="0022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492"/>
    <w:multiLevelType w:val="hybridMultilevel"/>
    <w:tmpl w:val="A2D40A24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993BC0"/>
    <w:multiLevelType w:val="hybridMultilevel"/>
    <w:tmpl w:val="A2D40A24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60"/>
    <w:rsid w:val="00024460"/>
    <w:rsid w:val="0011756D"/>
    <w:rsid w:val="00220EB5"/>
    <w:rsid w:val="0074033E"/>
    <w:rsid w:val="0094703E"/>
    <w:rsid w:val="00D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750A8-1347-4A6E-9915-76998026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20E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EB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220EB5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1756D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1175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Turković</dc:creator>
  <cp:keywords/>
  <dc:description/>
  <cp:lastModifiedBy>Martina Turković</cp:lastModifiedBy>
  <cp:revision>2</cp:revision>
  <dcterms:created xsi:type="dcterms:W3CDTF">2017-10-04T09:07:00Z</dcterms:created>
  <dcterms:modified xsi:type="dcterms:W3CDTF">2017-10-04T09:07:00Z</dcterms:modified>
</cp:coreProperties>
</file>